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16" w:rsidRDefault="003C0216" w:rsidP="003C0216">
      <w:pPr>
        <w:pStyle w:val="WW-Tekstpodstawowywcity2"/>
        <w:spacing w:after="360"/>
        <w:ind w:left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Miejscowość: …………………, dnia ………………… </w:t>
      </w:r>
    </w:p>
    <w:p w:rsidR="003C0216" w:rsidRPr="00544FB6" w:rsidRDefault="003C0216" w:rsidP="003C0216">
      <w:pPr>
        <w:pStyle w:val="WW-Tekstpodstawowywcity2"/>
        <w:spacing w:after="120" w:line="480" w:lineRule="auto"/>
        <w:ind w:left="0"/>
        <w:jc w:val="left"/>
        <w:outlineLvl w:val="0"/>
        <w:rPr>
          <w:rFonts w:ascii="Arial" w:hAnsi="Arial" w:cs="Arial"/>
          <w:b/>
          <w:spacing w:val="20"/>
          <w:sz w:val="20"/>
          <w:szCs w:val="24"/>
        </w:rPr>
      </w:pPr>
      <w:r w:rsidRPr="00544FB6">
        <w:rPr>
          <w:rFonts w:ascii="Arial" w:hAnsi="Arial" w:cs="Arial"/>
          <w:b/>
          <w:spacing w:val="20"/>
          <w:sz w:val="20"/>
          <w:szCs w:val="24"/>
        </w:rPr>
        <w:t xml:space="preserve">Deklaracja zatrudnienia po </w:t>
      </w:r>
      <w:r w:rsidR="00544FB6" w:rsidRPr="00544FB6">
        <w:rPr>
          <w:rFonts w:ascii="Arial" w:hAnsi="Arial" w:cs="Arial"/>
          <w:b/>
          <w:spacing w:val="20"/>
          <w:sz w:val="20"/>
          <w:szCs w:val="24"/>
        </w:rPr>
        <w:t>zakończeniu formy pomocy wystawiona przez pracodawcę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Pełna nazwa pracodawcy: ........................................................................................................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Adres pracodawcy </w:t>
      </w:r>
      <w:r w:rsidR="00771077">
        <w:rPr>
          <w:rFonts w:ascii="Arial" w:hAnsi="Arial" w:cs="Arial"/>
          <w:szCs w:val="24"/>
        </w:rPr>
        <w:t xml:space="preserve">do doręczeń: </w:t>
      </w:r>
      <w:r>
        <w:rPr>
          <w:rFonts w:ascii="Arial" w:hAnsi="Arial" w:cs="Arial"/>
          <w:szCs w:val="24"/>
        </w:rPr>
        <w:t>...............................................................................................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 prowadzenia działalności</w:t>
      </w:r>
      <w:r w:rsidR="00771077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...............................................................................................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Numer telefonu ............................................. e-mail …………………………….……………….</w:t>
      </w:r>
    </w:p>
    <w:p w:rsidR="003C0216" w:rsidRDefault="003C0216" w:rsidP="003C0216">
      <w:pPr>
        <w:pStyle w:val="WW-Tekstpodstawowywcity2"/>
        <w:spacing w:after="120" w:line="360" w:lineRule="auto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NIP ..............................................................   </w:t>
      </w:r>
      <w:r>
        <w:rPr>
          <w:rFonts w:ascii="Arial" w:hAnsi="Arial" w:cs="Arial"/>
          <w:szCs w:val="24"/>
        </w:rPr>
        <w:tab/>
        <w:t xml:space="preserve">Regon .......................................................... </w:t>
      </w:r>
    </w:p>
    <w:p w:rsidR="003C0216" w:rsidRDefault="003C0216" w:rsidP="003C0216">
      <w:pPr>
        <w:pStyle w:val="WW-Tekstpodstawowywcity2"/>
        <w:spacing w:after="480"/>
        <w:ind w:left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Zobowiązuje się do zatrudnienia</w:t>
      </w:r>
      <w:r>
        <w:rPr>
          <w:rFonts w:ascii="Arial" w:hAnsi="Arial" w:cs="Arial"/>
          <w:szCs w:val="24"/>
        </w:rPr>
        <w:t xml:space="preserve"> w ramach umowy o pracę/stosunku służbowego/umowy o pracę nakładczą, w terminie do </w:t>
      </w:r>
      <w:r w:rsidR="00771077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0 dni od d</w:t>
      </w:r>
      <w:r w:rsidR="00A913ED">
        <w:rPr>
          <w:rFonts w:ascii="Arial" w:hAnsi="Arial" w:cs="Arial"/>
          <w:szCs w:val="24"/>
        </w:rPr>
        <w:t>nia zakończenia formy pomocy (szkolenia, egzaminu</w:t>
      </w:r>
      <w:r w:rsidR="00655052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, na okres co najmniej </w:t>
      </w:r>
      <w:r w:rsidR="00655052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0 dni, za wynagrodzeniem ustalonym odpowiednio do rodzaju wykonywanej pracy, nie mniejszym jednak niż kwota obowiązującego minimalnego wynagrodzenia za pracę oraz do informowania Powiatowego Urzędu Pracy w Ostródzie o każdej zmianie dotyczącej planowanego zatrudnienia</w:t>
      </w:r>
      <w:bookmarkStart w:id="0" w:name="_GoBack"/>
      <w:bookmarkEnd w:id="0"/>
      <w:r>
        <w:rPr>
          <w:rFonts w:ascii="Arial" w:hAnsi="Arial" w:cs="Arial"/>
          <w:b/>
          <w:szCs w:val="24"/>
        </w:rPr>
        <w:t>:</w:t>
      </w:r>
    </w:p>
    <w:p w:rsidR="003F2EC9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Pana/i ................................................</w:t>
      </w:r>
      <w:r w:rsidR="003F2EC9">
        <w:rPr>
          <w:rFonts w:ascii="Arial" w:hAnsi="Arial" w:cs="Arial"/>
          <w:szCs w:val="24"/>
        </w:rPr>
        <w:t>......................................................................</w:t>
      </w:r>
      <w:r>
        <w:rPr>
          <w:rFonts w:ascii="Arial" w:hAnsi="Arial" w:cs="Arial"/>
          <w:szCs w:val="24"/>
        </w:rPr>
        <w:t xml:space="preserve">.............. </w:t>
      </w:r>
    </w:p>
    <w:p w:rsidR="003C0216" w:rsidRDefault="003F2EC9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PESEL</w:t>
      </w:r>
      <w:r w:rsidR="003C0216">
        <w:rPr>
          <w:rFonts w:ascii="Arial" w:hAnsi="Arial" w:cs="Arial"/>
          <w:szCs w:val="24"/>
        </w:rPr>
        <w:t xml:space="preserve"> ...............</w:t>
      </w:r>
      <w:r>
        <w:rPr>
          <w:rFonts w:ascii="Arial" w:hAnsi="Arial" w:cs="Arial"/>
          <w:szCs w:val="24"/>
        </w:rPr>
        <w:t>...........................</w:t>
      </w:r>
      <w:r w:rsidR="003C0216">
        <w:rPr>
          <w:rFonts w:ascii="Arial" w:hAnsi="Arial" w:cs="Arial"/>
          <w:szCs w:val="24"/>
        </w:rPr>
        <w:t>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stanowisku ..........................................................................................................................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zakres wykonywanych czynności ..............................................................................................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A5127F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Wyszczególnienie uprawnień niezbędnych do podjęcia pracy</w:t>
      </w:r>
      <w:r w:rsidR="003C0216">
        <w:rPr>
          <w:rFonts w:ascii="Arial" w:hAnsi="Arial" w:cs="Arial"/>
          <w:b/>
          <w:bCs/>
          <w:szCs w:val="24"/>
        </w:rPr>
        <w:t>:</w:t>
      </w:r>
      <w:r w:rsidR="003C0216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……………………………………………………………………………………………………………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F2EC9" w:rsidRDefault="003C0216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  <w:r w:rsidR="003F2EC9"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F2EC9" w:rsidRDefault="003F2EC9" w:rsidP="003F2EC9">
      <w:pPr>
        <w:pStyle w:val="WW-Tekstpodstawowywcity2"/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0216" w:rsidRDefault="003C0216" w:rsidP="003C0216">
      <w:pPr>
        <w:pStyle w:val="WW-Tekstpodstawowywcity2"/>
        <w:ind w:left="0"/>
        <w:jc w:val="left"/>
        <w:rPr>
          <w:rFonts w:ascii="Arial" w:hAnsi="Arial" w:cs="Arial"/>
          <w:szCs w:val="24"/>
        </w:rPr>
      </w:pPr>
    </w:p>
    <w:p w:rsidR="003C0216" w:rsidRDefault="003C0216" w:rsidP="003C0216">
      <w:pPr>
        <w:pStyle w:val="WW-Tekstpodstawowywcity2"/>
        <w:ind w:left="0"/>
        <w:jc w:val="left"/>
        <w:rPr>
          <w:rFonts w:ascii="Arial" w:hAnsi="Arial" w:cs="Arial"/>
          <w:szCs w:val="24"/>
        </w:rPr>
      </w:pPr>
    </w:p>
    <w:p w:rsidR="003C0216" w:rsidRDefault="003C0216" w:rsidP="003C0216">
      <w:pPr>
        <w:pStyle w:val="WW-Tekstpodstawowywcity2"/>
        <w:ind w:left="0"/>
        <w:jc w:val="left"/>
        <w:rPr>
          <w:rFonts w:ascii="Arial" w:hAnsi="Arial" w:cs="Arial"/>
          <w:szCs w:val="24"/>
        </w:rPr>
      </w:pPr>
    </w:p>
    <w:p w:rsidR="003C0216" w:rsidRDefault="003C0216" w:rsidP="003C0216">
      <w:pPr>
        <w:pStyle w:val="WW-Tekstpodstawowywcity2"/>
        <w:ind w:left="0"/>
        <w:jc w:val="left"/>
        <w:rPr>
          <w:rFonts w:ascii="Arial" w:hAnsi="Arial" w:cs="Arial"/>
          <w:szCs w:val="24"/>
        </w:rPr>
      </w:pPr>
    </w:p>
    <w:p w:rsidR="003F2EC9" w:rsidRPr="00D4099D" w:rsidRDefault="003F2EC9" w:rsidP="003F2EC9">
      <w:pPr>
        <w:pStyle w:val="Bezodstpw"/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D4099D">
        <w:rPr>
          <w:rFonts w:ascii="Arial" w:hAnsi="Arial" w:cs="Arial"/>
          <w:sz w:val="20"/>
          <w:szCs w:val="20"/>
        </w:rPr>
        <w:t>......………</w:t>
      </w:r>
      <w:r>
        <w:rPr>
          <w:rFonts w:ascii="Arial" w:hAnsi="Arial" w:cs="Arial"/>
          <w:sz w:val="20"/>
          <w:szCs w:val="20"/>
        </w:rPr>
        <w:t>…………….</w:t>
      </w:r>
      <w:r w:rsidRPr="00D4099D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</w:t>
      </w:r>
      <w:r w:rsidRPr="00D4099D">
        <w:rPr>
          <w:rFonts w:ascii="Arial" w:hAnsi="Arial" w:cs="Arial"/>
          <w:sz w:val="20"/>
          <w:szCs w:val="20"/>
        </w:rPr>
        <w:t>…………...</w:t>
      </w:r>
    </w:p>
    <w:p w:rsidR="003F2EC9" w:rsidRDefault="003F2EC9" w:rsidP="003F2E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F2EC9">
        <w:rPr>
          <w:rFonts w:ascii="Arial" w:hAnsi="Arial" w:cs="Arial"/>
          <w:sz w:val="18"/>
          <w:szCs w:val="18"/>
        </w:rPr>
        <w:t>(podpis i pieczątka pracodawcy lub podpis i pieczątka osoby</w:t>
      </w:r>
    </w:p>
    <w:p w:rsidR="00AE6058" w:rsidRPr="003F2EC9" w:rsidRDefault="003F2EC9" w:rsidP="003F2E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EC9">
        <w:rPr>
          <w:rFonts w:ascii="Arial" w:hAnsi="Arial" w:cs="Arial"/>
          <w:sz w:val="18"/>
          <w:szCs w:val="18"/>
        </w:rPr>
        <w:t>uprawnionej do</w:t>
      </w:r>
      <w:r w:rsidRPr="003F2EC9">
        <w:rPr>
          <w:rFonts w:ascii="Arial" w:hAnsi="Arial" w:cs="Arial"/>
          <w:w w:val="99"/>
          <w:sz w:val="18"/>
          <w:szCs w:val="18"/>
        </w:rPr>
        <w:t> </w:t>
      </w:r>
      <w:r w:rsidRPr="003F2EC9">
        <w:rPr>
          <w:rFonts w:ascii="Arial" w:hAnsi="Arial" w:cs="Arial"/>
          <w:sz w:val="18"/>
          <w:szCs w:val="18"/>
        </w:rPr>
        <w:t>reprezentacji pracodawcy)</w:t>
      </w:r>
    </w:p>
    <w:sectPr w:rsidR="00AE6058" w:rsidRPr="003F2EC9" w:rsidSect="00A116AC">
      <w:headerReference w:type="default" r:id="rId8"/>
      <w:footerReference w:type="default" r:id="rId9"/>
      <w:pgSz w:w="11906" w:h="16838"/>
      <w:pgMar w:top="2269" w:right="1021" w:bottom="1135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C86" w:rsidRDefault="00F37C86" w:rsidP="002A50E7">
      <w:pPr>
        <w:spacing w:after="0" w:line="240" w:lineRule="auto"/>
      </w:pPr>
      <w:r>
        <w:separator/>
      </w:r>
    </w:p>
  </w:endnote>
  <w:endnote w:type="continuationSeparator" w:id="0">
    <w:p w:rsidR="00F37C86" w:rsidRDefault="00F37C86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F3" w:rsidRPr="00AA6011" w:rsidRDefault="000D7C8B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50213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C86" w:rsidRDefault="00F37C86" w:rsidP="002A50E7">
      <w:pPr>
        <w:spacing w:after="0" w:line="240" w:lineRule="auto"/>
      </w:pPr>
      <w:r>
        <w:separator/>
      </w:r>
    </w:p>
  </w:footnote>
  <w:footnote w:type="continuationSeparator" w:id="0">
    <w:p w:rsidR="00F37C86" w:rsidRDefault="00F37C86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Koperta" style="width:10pt;height:8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2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numPicBullet w:numPicBulletId="2">
    <w:pict>
      <v:shape id="_x0000_i1043" type="#_x0000_t75" style="width:11.25pt;height:11.25pt" o:bullet="t">
        <v:imagedata r:id="rId3" o:title="bullet1"/>
      </v:shape>
    </w:pict>
  </w:numPicBullet>
  <w:numPicBullet w:numPicBulletId="3">
    <w:pict>
      <v:shape id="_x0000_i1044" type="#_x0000_t75" style="width:8.75pt;height:8.75pt" o:bullet="t">
        <v:imagedata r:id="rId4" o:title="bullet2"/>
      </v:shape>
    </w:pict>
  </w:numPicBullet>
  <w:numPicBullet w:numPicBulletId="4">
    <w:pict>
      <v:shape id="_x0000_i1045" type="#_x0000_t75" style="width:8.75pt;height:8.75pt" o:bullet="t">
        <v:imagedata r:id="rId5" o:title="bullet3"/>
      </v:shape>
    </w:pict>
  </w:numPicBullet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77EAD8FA"/>
    <w:name w:val="WW8Num2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singleLevel"/>
    <w:tmpl w:val="050E462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D9F403F"/>
    <w:multiLevelType w:val="multilevel"/>
    <w:tmpl w:val="80B4049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7" w:hanging="377"/>
      </w:pPr>
    </w:lvl>
    <w:lvl w:ilvl="2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225E1ECF"/>
    <w:multiLevelType w:val="hybridMultilevel"/>
    <w:tmpl w:val="4B74F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C864A2"/>
    <w:multiLevelType w:val="hybridMultilevel"/>
    <w:tmpl w:val="5C84C6D0"/>
    <w:lvl w:ilvl="0" w:tplc="F7423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481A"/>
    <w:multiLevelType w:val="hybridMultilevel"/>
    <w:tmpl w:val="5A7CAD26"/>
    <w:lvl w:ilvl="0" w:tplc="3344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B71154F"/>
    <w:multiLevelType w:val="hybridMultilevel"/>
    <w:tmpl w:val="776244B0"/>
    <w:lvl w:ilvl="0" w:tplc="8EB2E9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5E35456"/>
    <w:multiLevelType w:val="hybridMultilevel"/>
    <w:tmpl w:val="7A4EA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83A8F"/>
    <w:rsid w:val="000928C4"/>
    <w:rsid w:val="000929C2"/>
    <w:rsid w:val="000A5512"/>
    <w:rsid w:val="000B2AD6"/>
    <w:rsid w:val="000B58E9"/>
    <w:rsid w:val="000B58EE"/>
    <w:rsid w:val="000D7653"/>
    <w:rsid w:val="000D7C8B"/>
    <w:rsid w:val="000E5FF4"/>
    <w:rsid w:val="000F27F9"/>
    <w:rsid w:val="001039FB"/>
    <w:rsid w:val="00111298"/>
    <w:rsid w:val="00114BDA"/>
    <w:rsid w:val="00117480"/>
    <w:rsid w:val="001346A3"/>
    <w:rsid w:val="00134AFB"/>
    <w:rsid w:val="00137599"/>
    <w:rsid w:val="00144B77"/>
    <w:rsid w:val="00157177"/>
    <w:rsid w:val="0016736B"/>
    <w:rsid w:val="00197B45"/>
    <w:rsid w:val="001B20BB"/>
    <w:rsid w:val="001B3A60"/>
    <w:rsid w:val="001F168B"/>
    <w:rsid w:val="0020115A"/>
    <w:rsid w:val="002022ED"/>
    <w:rsid w:val="00204D5B"/>
    <w:rsid w:val="00211109"/>
    <w:rsid w:val="00211D3E"/>
    <w:rsid w:val="00215300"/>
    <w:rsid w:val="002272BD"/>
    <w:rsid w:val="00243093"/>
    <w:rsid w:val="00276EC9"/>
    <w:rsid w:val="00283392"/>
    <w:rsid w:val="00286028"/>
    <w:rsid w:val="00296BC5"/>
    <w:rsid w:val="002A5045"/>
    <w:rsid w:val="002A50E7"/>
    <w:rsid w:val="002C569D"/>
    <w:rsid w:val="002C6D3E"/>
    <w:rsid w:val="002E7619"/>
    <w:rsid w:val="002F256C"/>
    <w:rsid w:val="002F2FB1"/>
    <w:rsid w:val="003060B9"/>
    <w:rsid w:val="00316E28"/>
    <w:rsid w:val="003415A1"/>
    <w:rsid w:val="00343407"/>
    <w:rsid w:val="00346453"/>
    <w:rsid w:val="00385A12"/>
    <w:rsid w:val="003A0B24"/>
    <w:rsid w:val="003A68A7"/>
    <w:rsid w:val="003B072B"/>
    <w:rsid w:val="003C0216"/>
    <w:rsid w:val="003C0254"/>
    <w:rsid w:val="003C1359"/>
    <w:rsid w:val="003D0899"/>
    <w:rsid w:val="003D3B3B"/>
    <w:rsid w:val="003F2EC9"/>
    <w:rsid w:val="004007D6"/>
    <w:rsid w:val="00411483"/>
    <w:rsid w:val="004125B9"/>
    <w:rsid w:val="004259E1"/>
    <w:rsid w:val="00462ABF"/>
    <w:rsid w:val="00471806"/>
    <w:rsid w:val="0048144A"/>
    <w:rsid w:val="004838D7"/>
    <w:rsid w:val="00483AB4"/>
    <w:rsid w:val="004C0613"/>
    <w:rsid w:val="004C7263"/>
    <w:rsid w:val="004D36D4"/>
    <w:rsid w:val="004D566B"/>
    <w:rsid w:val="004F3DF3"/>
    <w:rsid w:val="0051290C"/>
    <w:rsid w:val="00531D80"/>
    <w:rsid w:val="0053722C"/>
    <w:rsid w:val="00544FB6"/>
    <w:rsid w:val="00556BE8"/>
    <w:rsid w:val="0056253A"/>
    <w:rsid w:val="00597204"/>
    <w:rsid w:val="0059750A"/>
    <w:rsid w:val="005A18DB"/>
    <w:rsid w:val="005A75A9"/>
    <w:rsid w:val="005D69BB"/>
    <w:rsid w:val="005D7B15"/>
    <w:rsid w:val="006003EC"/>
    <w:rsid w:val="006019CD"/>
    <w:rsid w:val="006358FB"/>
    <w:rsid w:val="006447D6"/>
    <w:rsid w:val="006475BB"/>
    <w:rsid w:val="00655052"/>
    <w:rsid w:val="006609E3"/>
    <w:rsid w:val="00681348"/>
    <w:rsid w:val="00687F56"/>
    <w:rsid w:val="006908F8"/>
    <w:rsid w:val="00693E07"/>
    <w:rsid w:val="006A6C2C"/>
    <w:rsid w:val="006C2D42"/>
    <w:rsid w:val="006E3A37"/>
    <w:rsid w:val="00701074"/>
    <w:rsid w:val="00755A7E"/>
    <w:rsid w:val="00756F92"/>
    <w:rsid w:val="00771077"/>
    <w:rsid w:val="00781032"/>
    <w:rsid w:val="00787B91"/>
    <w:rsid w:val="00797881"/>
    <w:rsid w:val="007A1A24"/>
    <w:rsid w:val="007B60BC"/>
    <w:rsid w:val="007C5401"/>
    <w:rsid w:val="007C7FE4"/>
    <w:rsid w:val="007D7E70"/>
    <w:rsid w:val="007F77BF"/>
    <w:rsid w:val="008333DA"/>
    <w:rsid w:val="00862029"/>
    <w:rsid w:val="00862889"/>
    <w:rsid w:val="00864274"/>
    <w:rsid w:val="008705B4"/>
    <w:rsid w:val="00871D89"/>
    <w:rsid w:val="008855AB"/>
    <w:rsid w:val="00891DE0"/>
    <w:rsid w:val="00894331"/>
    <w:rsid w:val="008A5D34"/>
    <w:rsid w:val="008B2338"/>
    <w:rsid w:val="008B391A"/>
    <w:rsid w:val="00903E34"/>
    <w:rsid w:val="00957557"/>
    <w:rsid w:val="0096043F"/>
    <w:rsid w:val="00972E69"/>
    <w:rsid w:val="009851C8"/>
    <w:rsid w:val="00990EF6"/>
    <w:rsid w:val="009966ED"/>
    <w:rsid w:val="009A032F"/>
    <w:rsid w:val="009F1F3D"/>
    <w:rsid w:val="00A01224"/>
    <w:rsid w:val="00A068DC"/>
    <w:rsid w:val="00A116AC"/>
    <w:rsid w:val="00A11EC7"/>
    <w:rsid w:val="00A210C1"/>
    <w:rsid w:val="00A5127F"/>
    <w:rsid w:val="00A5405D"/>
    <w:rsid w:val="00A56C01"/>
    <w:rsid w:val="00A76E5F"/>
    <w:rsid w:val="00A913ED"/>
    <w:rsid w:val="00A92069"/>
    <w:rsid w:val="00AA3094"/>
    <w:rsid w:val="00AA6011"/>
    <w:rsid w:val="00AB5879"/>
    <w:rsid w:val="00AE6058"/>
    <w:rsid w:val="00AF5861"/>
    <w:rsid w:val="00B243D9"/>
    <w:rsid w:val="00B36354"/>
    <w:rsid w:val="00B43771"/>
    <w:rsid w:val="00B47CCB"/>
    <w:rsid w:val="00B57940"/>
    <w:rsid w:val="00B63EE0"/>
    <w:rsid w:val="00B731DB"/>
    <w:rsid w:val="00BB00C9"/>
    <w:rsid w:val="00BB2333"/>
    <w:rsid w:val="00BB528B"/>
    <w:rsid w:val="00BC0556"/>
    <w:rsid w:val="00BD2257"/>
    <w:rsid w:val="00BE174D"/>
    <w:rsid w:val="00BE2C5A"/>
    <w:rsid w:val="00C13509"/>
    <w:rsid w:val="00C17C33"/>
    <w:rsid w:val="00C313DB"/>
    <w:rsid w:val="00C344F1"/>
    <w:rsid w:val="00C513A4"/>
    <w:rsid w:val="00C53EED"/>
    <w:rsid w:val="00C70A25"/>
    <w:rsid w:val="00C711D5"/>
    <w:rsid w:val="00CA21E2"/>
    <w:rsid w:val="00CB4152"/>
    <w:rsid w:val="00CB7015"/>
    <w:rsid w:val="00CB769A"/>
    <w:rsid w:val="00CD7857"/>
    <w:rsid w:val="00CF3DFE"/>
    <w:rsid w:val="00CF7F72"/>
    <w:rsid w:val="00D05E35"/>
    <w:rsid w:val="00D106D7"/>
    <w:rsid w:val="00D108ED"/>
    <w:rsid w:val="00D41B39"/>
    <w:rsid w:val="00D5728E"/>
    <w:rsid w:val="00D63390"/>
    <w:rsid w:val="00D70AE6"/>
    <w:rsid w:val="00D86B15"/>
    <w:rsid w:val="00D86DF0"/>
    <w:rsid w:val="00D95805"/>
    <w:rsid w:val="00DA24FF"/>
    <w:rsid w:val="00DA59A0"/>
    <w:rsid w:val="00DB2977"/>
    <w:rsid w:val="00DC3C89"/>
    <w:rsid w:val="00DF2EEE"/>
    <w:rsid w:val="00E04F33"/>
    <w:rsid w:val="00E17F72"/>
    <w:rsid w:val="00E22F63"/>
    <w:rsid w:val="00E25F7E"/>
    <w:rsid w:val="00E433C5"/>
    <w:rsid w:val="00E4414E"/>
    <w:rsid w:val="00E457EA"/>
    <w:rsid w:val="00E51E6A"/>
    <w:rsid w:val="00E52AB8"/>
    <w:rsid w:val="00EB4BFC"/>
    <w:rsid w:val="00ED3013"/>
    <w:rsid w:val="00EE62C8"/>
    <w:rsid w:val="00EF075A"/>
    <w:rsid w:val="00F002BC"/>
    <w:rsid w:val="00F11878"/>
    <w:rsid w:val="00F16A0E"/>
    <w:rsid w:val="00F16B7E"/>
    <w:rsid w:val="00F26FF9"/>
    <w:rsid w:val="00F37C86"/>
    <w:rsid w:val="00F50B57"/>
    <w:rsid w:val="00F575B4"/>
    <w:rsid w:val="00F82E6C"/>
    <w:rsid w:val="00F8541F"/>
    <w:rsid w:val="00F94775"/>
    <w:rsid w:val="00FB3B07"/>
    <w:rsid w:val="00FB788D"/>
    <w:rsid w:val="00FD6D31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ED58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5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3C0216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3F2EC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4EAA-431E-4B3F-A7EF-8F3A8477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454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163</cp:revision>
  <cp:lastPrinted>2025-08-21T11:16:00Z</cp:lastPrinted>
  <dcterms:created xsi:type="dcterms:W3CDTF">2023-09-01T11:49:00Z</dcterms:created>
  <dcterms:modified xsi:type="dcterms:W3CDTF">2025-08-21T11:17:00Z</dcterms:modified>
</cp:coreProperties>
</file>